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AA" w:rsidRPr="00535C64" w:rsidRDefault="00D94D74">
      <w:pPr>
        <w:pStyle w:val="Normln0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-1905</wp:posOffset>
            </wp:positionV>
            <wp:extent cx="1052830" cy="1101725"/>
            <wp:effectExtent l="1905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C64">
        <w:rPr>
          <w:b/>
          <w:sz w:val="28"/>
        </w:rPr>
        <w:t xml:space="preserve">        </w:t>
      </w:r>
      <w:r w:rsidR="00B7503E">
        <w:rPr>
          <w:b/>
          <w:sz w:val="28"/>
        </w:rPr>
        <w:t xml:space="preserve">                                                              </w:t>
      </w:r>
      <w:r w:rsidR="00535C64">
        <w:rPr>
          <w:b/>
          <w:sz w:val="28"/>
        </w:rPr>
        <w:t xml:space="preserve"> </w:t>
      </w:r>
      <w:r w:rsidR="00535C64" w:rsidRPr="00535C64">
        <w:rPr>
          <w:b/>
          <w:sz w:val="28"/>
        </w:rPr>
        <w:t xml:space="preserve">Obec Xaverov                      </w:t>
      </w:r>
    </w:p>
    <w:p w:rsidR="00535C64" w:rsidRPr="00535C64" w:rsidRDefault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Xaverov 3, 28506 Sázava</w:t>
      </w:r>
    </w:p>
    <w:p w:rsidR="00535C64" w:rsidRPr="00535C64" w:rsidRDefault="00535C64" w:rsidP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 w:rsidRPr="00535C64">
        <w:rPr>
          <w:b/>
          <w:sz w:val="28"/>
        </w:rPr>
        <w:t>Tel + fax :</w:t>
      </w:r>
      <w:r w:rsidR="008079E3">
        <w:rPr>
          <w:b/>
          <w:sz w:val="28"/>
        </w:rPr>
        <w:t xml:space="preserve"> </w:t>
      </w:r>
      <w:r w:rsidRPr="00535C64">
        <w:rPr>
          <w:b/>
          <w:sz w:val="28"/>
        </w:rPr>
        <w:t xml:space="preserve">327321192        </w:t>
      </w:r>
    </w:p>
    <w:p w:rsidR="00535C64" w:rsidRPr="00535C64" w:rsidRDefault="00535C64" w:rsidP="00535C64">
      <w:pPr>
        <w:pStyle w:val="Normln0"/>
        <w:ind w:left="4248"/>
        <w:rPr>
          <w:b/>
          <w:sz w:val="28"/>
        </w:rPr>
      </w:pPr>
      <w:r>
        <w:rPr>
          <w:b/>
          <w:sz w:val="28"/>
        </w:rPr>
        <w:t xml:space="preserve">          </w:t>
      </w:r>
      <w:r w:rsidRPr="00535C64">
        <w:rPr>
          <w:b/>
          <w:sz w:val="28"/>
        </w:rPr>
        <w:t xml:space="preserve">E-mail: </w:t>
      </w:r>
      <w:r>
        <w:rPr>
          <w:b/>
          <w:sz w:val="28"/>
        </w:rPr>
        <w:t xml:space="preserve"> </w:t>
      </w:r>
      <w:hyperlink r:id="rId6" w:history="1">
        <w:r w:rsidRPr="00535C64">
          <w:rPr>
            <w:rStyle w:val="Hypertextovodkaz"/>
            <w:b/>
            <w:sz w:val="28"/>
            <w:u w:val="none"/>
          </w:rPr>
          <w:t>obecniurad.xaverov@seznam.cz</w:t>
        </w:r>
      </w:hyperlink>
    </w:p>
    <w:p w:rsidR="00535C64" w:rsidRPr="00535C64" w:rsidRDefault="00535C64" w:rsidP="00535C64">
      <w:pPr>
        <w:pStyle w:val="Normln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 w:rsidRPr="00535C64">
        <w:rPr>
          <w:b/>
          <w:sz w:val="28"/>
        </w:rPr>
        <w:t>IČO: 00473421</w:t>
      </w:r>
    </w:p>
    <w:p w:rsidR="00535C64" w:rsidRPr="00535C64" w:rsidRDefault="00535C64">
      <w:pPr>
        <w:pStyle w:val="Normln0"/>
        <w:rPr>
          <w:b/>
          <w:sz w:val="28"/>
        </w:rPr>
      </w:pPr>
    </w:p>
    <w:p w:rsidR="009318F5" w:rsidRPr="00D94D74" w:rsidRDefault="00843337" w:rsidP="009318F5">
      <w:pPr>
        <w:rPr>
          <w:sz w:val="24"/>
        </w:rPr>
      </w:pPr>
      <w:r>
        <w:t xml:space="preserve">      </w:t>
      </w:r>
      <w:r>
        <w:rPr>
          <w:sz w:val="24"/>
        </w:rPr>
        <w:t xml:space="preserve">                  </w:t>
      </w:r>
      <w:r w:rsidR="00E7559E">
        <w:rPr>
          <w:sz w:val="24"/>
        </w:rPr>
        <w:t xml:space="preserve"> </w:t>
      </w: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Pr="00D94D74" w:rsidRDefault="00D94D74" w:rsidP="00D94D74">
      <w:pPr>
        <w:pStyle w:val="Default"/>
        <w:rPr>
          <w:b/>
          <w:bCs/>
          <w:szCs w:val="20"/>
        </w:rPr>
      </w:pP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2"/>
          <w:lang w:eastAsia="cs-CZ"/>
        </w:rPr>
      </w:pPr>
      <w:r w:rsidRPr="00D94D74">
        <w:rPr>
          <w:b/>
          <w:bCs/>
          <w:color w:val="000000"/>
          <w:sz w:val="28"/>
          <w:szCs w:val="22"/>
          <w:lang w:eastAsia="cs-CZ"/>
        </w:rPr>
        <w:t xml:space="preserve">Volby do Zastupitelstva obce </w:t>
      </w:r>
      <w:r w:rsidRPr="00D94D74">
        <w:rPr>
          <w:b/>
          <w:color w:val="000000"/>
          <w:sz w:val="28"/>
          <w:szCs w:val="22"/>
          <w:lang w:eastAsia="cs-CZ"/>
        </w:rPr>
        <w:t>Xaverov,</w:t>
      </w: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2"/>
          <w:lang w:eastAsia="cs-CZ"/>
        </w:rPr>
      </w:pPr>
      <w:r w:rsidRPr="00D94D74">
        <w:rPr>
          <w:b/>
          <w:bCs/>
          <w:color w:val="000000"/>
          <w:sz w:val="28"/>
          <w:szCs w:val="22"/>
          <w:lang w:eastAsia="cs-CZ"/>
        </w:rPr>
        <w:t>konané ve dnech 23. a 24. září 2022</w:t>
      </w: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Pr="009318F5" w:rsidRDefault="00D94D74" w:rsidP="00D94D74">
      <w:pPr>
        <w:rPr>
          <w:b/>
          <w:bCs/>
          <w:sz w:val="36"/>
          <w:u w:val="single"/>
        </w:rPr>
      </w:pPr>
      <w:r w:rsidRPr="009318F5">
        <w:rPr>
          <w:b/>
          <w:bCs/>
          <w:sz w:val="24"/>
        </w:rPr>
        <w:t xml:space="preserve">Věc: Stanovení minimálního počtu členů okrskové volební komise </w:t>
      </w: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Default="00D94D74" w:rsidP="00D94D74">
      <w:pPr>
        <w:pStyle w:val="Default"/>
        <w:rPr>
          <w:b/>
          <w:bCs/>
          <w:sz w:val="20"/>
          <w:szCs w:val="20"/>
        </w:rPr>
      </w:pPr>
    </w:p>
    <w:p w:rsidR="00D94D74" w:rsidRDefault="009318F5" w:rsidP="00D94D7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D94D74" w:rsidRPr="00D94D74">
        <w:rPr>
          <w:rFonts w:ascii="Times New Roman" w:hAnsi="Times New Roman" w:cs="Times New Roman"/>
          <w:sz w:val="22"/>
          <w:szCs w:val="22"/>
        </w:rPr>
        <w:t xml:space="preserve">V souladu s ustanovením § 15 odst. 1 písm. d) zákona č. 491/2001 Sb., o volbách do zastupitelstev obcí a o změně některých zákonů, ve znění pozdějších předpisů, </w:t>
      </w:r>
    </w:p>
    <w:p w:rsidR="00D94D74" w:rsidRPr="00D94D74" w:rsidRDefault="00D94D74" w:rsidP="00D94D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cs-CZ"/>
        </w:rPr>
      </w:pPr>
      <w:r w:rsidRPr="00D94D74">
        <w:rPr>
          <w:b/>
          <w:bCs/>
          <w:color w:val="000000"/>
          <w:sz w:val="22"/>
          <w:szCs w:val="22"/>
          <w:lang w:eastAsia="cs-CZ"/>
        </w:rPr>
        <w:t>s t a n o v u j i</w:t>
      </w:r>
    </w:p>
    <w:p w:rsid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 w:rsidRPr="00D94D74">
        <w:rPr>
          <w:color w:val="000000"/>
          <w:sz w:val="22"/>
          <w:szCs w:val="22"/>
          <w:lang w:eastAsia="cs-CZ"/>
        </w:rPr>
        <w:t>pr</w:t>
      </w:r>
      <w:r>
        <w:rPr>
          <w:color w:val="000000"/>
          <w:sz w:val="22"/>
          <w:szCs w:val="22"/>
          <w:lang w:eastAsia="cs-CZ"/>
        </w:rPr>
        <w:t>o volby do Zastupitelstva obce Xaverov</w:t>
      </w:r>
      <w:r w:rsidRPr="00D94D74">
        <w:rPr>
          <w:color w:val="000000"/>
          <w:sz w:val="22"/>
          <w:szCs w:val="22"/>
          <w:lang w:eastAsia="cs-CZ"/>
        </w:rPr>
        <w:t xml:space="preserve"> , konané ve dnech 23. a 24. září 2022, minimální počet členů okrskové volební komise takto : </w:t>
      </w:r>
    </w:p>
    <w:p w:rsid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cs-CZ"/>
        </w:rPr>
      </w:pPr>
    </w:p>
    <w:p w:rsidR="00D94D74" w:rsidRPr="00D94D74" w:rsidRDefault="00D94D74" w:rsidP="00D94D74">
      <w:pPr>
        <w:widowControl/>
        <w:suppressAutoHyphens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cs-CZ"/>
        </w:rPr>
      </w:pPr>
      <w:r w:rsidRPr="00D94D74">
        <w:rPr>
          <w:b/>
          <w:bCs/>
          <w:color w:val="000000"/>
          <w:sz w:val="22"/>
          <w:szCs w:val="22"/>
          <w:lang w:eastAsia="cs-CZ"/>
        </w:rPr>
        <w:t xml:space="preserve">okrsková volební komise pro volební okrsek č. </w:t>
      </w:r>
      <w:r w:rsidRPr="00D94D74">
        <w:rPr>
          <w:i/>
          <w:iCs/>
          <w:color w:val="000000"/>
          <w:sz w:val="22"/>
          <w:szCs w:val="22"/>
          <w:lang w:eastAsia="cs-CZ"/>
        </w:rPr>
        <w:t xml:space="preserve">** </w:t>
      </w:r>
      <w:r>
        <w:rPr>
          <w:b/>
          <w:bCs/>
          <w:color w:val="000000"/>
          <w:sz w:val="22"/>
          <w:szCs w:val="22"/>
          <w:lang w:eastAsia="cs-CZ"/>
        </w:rPr>
        <w:t>je 4</w:t>
      </w:r>
      <w:r w:rsidRPr="00D94D74">
        <w:rPr>
          <w:b/>
          <w:bCs/>
          <w:color w:val="000000"/>
          <w:sz w:val="22"/>
          <w:szCs w:val="22"/>
          <w:lang w:eastAsia="cs-CZ"/>
        </w:rPr>
        <w:t xml:space="preserve"> </w:t>
      </w:r>
      <w:r w:rsidRPr="00D94D74">
        <w:rPr>
          <w:i/>
          <w:iCs/>
          <w:color w:val="000000"/>
          <w:sz w:val="22"/>
          <w:szCs w:val="22"/>
          <w:lang w:eastAsia="cs-CZ"/>
        </w:rPr>
        <w:t>*</w:t>
      </w:r>
    </w:p>
    <w:p w:rsid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</w:p>
    <w:p w:rsid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</w:p>
    <w:p w:rsid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</w:p>
    <w:p w:rsid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</w:p>
    <w:p w:rsidR="009318F5" w:rsidRPr="00D94D74" w:rsidRDefault="00D94D74" w:rsidP="00D94D74">
      <w:pPr>
        <w:widowControl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V Xaverově</w:t>
      </w:r>
      <w:r w:rsidRPr="00D94D74">
        <w:rPr>
          <w:color w:val="000000"/>
          <w:sz w:val="22"/>
          <w:szCs w:val="22"/>
          <w:lang w:eastAsia="cs-CZ"/>
        </w:rPr>
        <w:t xml:space="preserve"> d</w:t>
      </w:r>
      <w:r>
        <w:rPr>
          <w:color w:val="000000"/>
          <w:sz w:val="22"/>
          <w:szCs w:val="22"/>
          <w:lang w:eastAsia="cs-CZ"/>
        </w:rPr>
        <w:t>ne 20.7.2022</w:t>
      </w:r>
      <w:r w:rsidRPr="00D94D74">
        <w:rPr>
          <w:color w:val="000000"/>
          <w:sz w:val="22"/>
          <w:szCs w:val="22"/>
          <w:lang w:eastAsia="cs-CZ"/>
        </w:rPr>
        <w:t xml:space="preserve"> </w:t>
      </w: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rPr>
          <w:sz w:val="20"/>
          <w:szCs w:val="20"/>
        </w:rPr>
      </w:pPr>
    </w:p>
    <w:p w:rsidR="009318F5" w:rsidRDefault="009318F5" w:rsidP="009318F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             </w:t>
      </w:r>
    </w:p>
    <w:p w:rsidR="009318F5" w:rsidRDefault="009318F5" w:rsidP="009318F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Jiří Hervert     </w:t>
      </w:r>
    </w:p>
    <w:p w:rsidR="009318F5" w:rsidRDefault="009318F5" w:rsidP="009318F5">
      <w:pPr>
        <w:pStyle w:val="Default"/>
        <w:jc w:val="right"/>
      </w:pPr>
      <w:r>
        <w:rPr>
          <w:sz w:val="20"/>
          <w:szCs w:val="20"/>
        </w:rPr>
        <w:t>starosta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>obce</w:t>
      </w:r>
    </w:p>
    <w:sectPr w:rsidR="009318F5" w:rsidSect="00535C64">
      <w:footnotePr>
        <w:pos w:val="beneathText"/>
      </w:footnotePr>
      <w:pgSz w:w="11905" w:h="16837"/>
      <w:pgMar w:top="1418" w:right="70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3F6"/>
    <w:multiLevelType w:val="hybridMultilevel"/>
    <w:tmpl w:val="4EA2FC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B5F3F"/>
    <w:rsid w:val="00034957"/>
    <w:rsid w:val="000C5070"/>
    <w:rsid w:val="000D32A4"/>
    <w:rsid w:val="0014278C"/>
    <w:rsid w:val="002B5F3F"/>
    <w:rsid w:val="00535C64"/>
    <w:rsid w:val="008079E3"/>
    <w:rsid w:val="00843337"/>
    <w:rsid w:val="009318F5"/>
    <w:rsid w:val="009960BE"/>
    <w:rsid w:val="00A529EE"/>
    <w:rsid w:val="00A57F87"/>
    <w:rsid w:val="00B7503E"/>
    <w:rsid w:val="00B933AA"/>
    <w:rsid w:val="00BE38C2"/>
    <w:rsid w:val="00D94D74"/>
    <w:rsid w:val="00DA4270"/>
    <w:rsid w:val="00E7559E"/>
    <w:rsid w:val="00F9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  <w:rPr>
      <w:sz w:val="24"/>
    </w:rPr>
  </w:style>
  <w:style w:type="character" w:styleId="Hypertextovodkaz">
    <w:name w:val="Hyperlink"/>
    <w:basedOn w:val="Standardnpsmoodstavce"/>
    <w:rsid w:val="00B933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079D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079D"/>
    <w:rPr>
      <w:b/>
      <w:bCs/>
    </w:rPr>
  </w:style>
  <w:style w:type="paragraph" w:customStyle="1" w:styleId="Default">
    <w:name w:val="Default"/>
    <w:rsid w:val="00931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zechPOINT\Downloads\obecniurad.xaverov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Xaverov</vt:lpstr>
    </vt:vector>
  </TitlesOfParts>
  <Company>Český báňský úřad</Company>
  <LinksUpToDate>false</LinksUpToDate>
  <CharactersWithSpaces>1159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obecniurad.xaverov@seznam.cz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Xaverov</dc:title>
  <dc:creator>pc</dc:creator>
  <cp:lastModifiedBy>CzechPOINT</cp:lastModifiedBy>
  <cp:revision>2</cp:revision>
  <cp:lastPrinted>2021-08-18T17:08:00Z</cp:lastPrinted>
  <dcterms:created xsi:type="dcterms:W3CDTF">2022-07-20T17:07:00Z</dcterms:created>
  <dcterms:modified xsi:type="dcterms:W3CDTF">2022-07-20T17:07:00Z</dcterms:modified>
</cp:coreProperties>
</file>